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CD424" w14:textId="3E1A89AC" w:rsidR="00AF7DBF" w:rsidRPr="0093433E" w:rsidRDefault="00AF7DBF" w:rsidP="00AF7DBF">
      <w:pPr>
        <w:jc w:val="center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Real Estate </w:t>
      </w:r>
      <w:r w:rsidR="00DA396E">
        <w:rPr>
          <w:rFonts w:eastAsia="Times New Roman"/>
          <w:b/>
          <w:bCs/>
          <w:sz w:val="28"/>
          <w:szCs w:val="28"/>
        </w:rPr>
        <w:t>Funding Coordinator</w:t>
      </w:r>
    </w:p>
    <w:p w14:paraId="25235175" w14:textId="77777777" w:rsidR="00AF7DBF" w:rsidRDefault="00AF7DBF" w:rsidP="00AF7DBF">
      <w:pPr>
        <w:rPr>
          <w:rFonts w:eastAsia="Times New Roman"/>
          <w:b/>
          <w:bCs/>
          <w:sz w:val="28"/>
          <w:szCs w:val="28"/>
          <w:u w:val="single"/>
        </w:rPr>
      </w:pPr>
    </w:p>
    <w:p w14:paraId="56F8A9F4" w14:textId="77777777" w:rsidR="00AF7DBF" w:rsidRDefault="00AF7DBF" w:rsidP="00AF7DBF">
      <w:pPr>
        <w:rPr>
          <w:rFonts w:eastAsia="Times New Roman"/>
          <w:b/>
          <w:bCs/>
          <w:sz w:val="28"/>
          <w:szCs w:val="28"/>
          <w:u w:val="single"/>
        </w:rPr>
      </w:pPr>
    </w:p>
    <w:p w14:paraId="1C9CD52D" w14:textId="77777777" w:rsidR="00AF7DBF" w:rsidRPr="009570BD" w:rsidRDefault="00AF7DBF" w:rsidP="00AF7DBF">
      <w:pPr>
        <w:rPr>
          <w:rFonts w:eastAsia="Times New Roman"/>
          <w:b/>
          <w:bCs/>
          <w:sz w:val="28"/>
          <w:szCs w:val="28"/>
          <w:u w:val="single"/>
        </w:rPr>
      </w:pPr>
      <w:r w:rsidRPr="009570BD">
        <w:rPr>
          <w:rFonts w:eastAsia="Times New Roman"/>
          <w:b/>
          <w:bCs/>
          <w:sz w:val="28"/>
          <w:szCs w:val="28"/>
          <w:u w:val="single"/>
        </w:rPr>
        <w:t>Role:</w:t>
      </w:r>
    </w:p>
    <w:p w14:paraId="47AAE987" w14:textId="77777777" w:rsidR="00AF7DBF" w:rsidRPr="00952BB5" w:rsidRDefault="00AF7DBF" w:rsidP="00AF7DBF">
      <w:pPr>
        <w:rPr>
          <w:rFonts w:eastAsia="Times New Roman"/>
          <w:b/>
          <w:bCs/>
          <w:sz w:val="28"/>
          <w:szCs w:val="28"/>
        </w:rPr>
      </w:pPr>
    </w:p>
    <w:p w14:paraId="40741F29" w14:textId="77777777" w:rsidR="00AF7DBF" w:rsidRPr="009570BD" w:rsidRDefault="00AF7DBF" w:rsidP="00AF7DBF">
      <w:pPr>
        <w:rPr>
          <w:rFonts w:eastAsia="Times New Roman"/>
          <w:b/>
          <w:bCs/>
          <w:sz w:val="28"/>
          <w:szCs w:val="28"/>
          <w:u w:val="single"/>
        </w:rPr>
      </w:pPr>
      <w:r w:rsidRPr="009570BD">
        <w:rPr>
          <w:rFonts w:eastAsia="Times New Roman"/>
          <w:b/>
          <w:bCs/>
          <w:sz w:val="28"/>
          <w:szCs w:val="28"/>
          <w:u w:val="single"/>
        </w:rPr>
        <w:t>Essential Functions &amp; Responsibilities:</w:t>
      </w:r>
    </w:p>
    <w:p w14:paraId="0348262C" w14:textId="0E883EFF" w:rsidR="00AF7DBF" w:rsidRPr="008E54C3" w:rsidRDefault="00AF7DBF" w:rsidP="008E54C3">
      <w:pPr>
        <w:rPr>
          <w:rFonts w:eastAsia="Times New Roman"/>
          <w:sz w:val="32"/>
          <w:szCs w:val="32"/>
        </w:rPr>
      </w:pPr>
    </w:p>
    <w:p w14:paraId="42DDA146" w14:textId="305A48B0" w:rsidR="008404FA" w:rsidRPr="00FE603C" w:rsidRDefault="009C7AF5" w:rsidP="00FE603C">
      <w:pPr>
        <w:pStyle w:val="ListParagraph"/>
        <w:numPr>
          <w:ilvl w:val="0"/>
          <w:numId w:val="2"/>
        </w:numPr>
        <w:rPr>
          <w:rFonts w:eastAsia="Times New Roman"/>
          <w:sz w:val="28"/>
          <w:szCs w:val="28"/>
        </w:rPr>
      </w:pPr>
      <w:r w:rsidRPr="00FE603C">
        <w:rPr>
          <w:rFonts w:eastAsia="Times New Roman"/>
          <w:sz w:val="28"/>
          <w:szCs w:val="28"/>
        </w:rPr>
        <w:t>Reviews final signed closing package for accuracy and completeness.</w:t>
      </w:r>
    </w:p>
    <w:p w14:paraId="1E589E95" w14:textId="16177109" w:rsidR="009C7AF5" w:rsidRPr="00FE603C" w:rsidRDefault="00AF4F67" w:rsidP="00FE603C">
      <w:pPr>
        <w:pStyle w:val="ListParagraph"/>
        <w:numPr>
          <w:ilvl w:val="0"/>
          <w:numId w:val="2"/>
        </w:numPr>
        <w:rPr>
          <w:rFonts w:eastAsia="Times New Roman"/>
          <w:sz w:val="28"/>
          <w:szCs w:val="28"/>
        </w:rPr>
      </w:pPr>
      <w:r w:rsidRPr="00FE603C">
        <w:rPr>
          <w:rFonts w:eastAsia="Times New Roman"/>
          <w:sz w:val="28"/>
          <w:szCs w:val="28"/>
        </w:rPr>
        <w:t>Initiates final funding and boarding of mortgage loans to primary servicing systems.</w:t>
      </w:r>
    </w:p>
    <w:p w14:paraId="2D12953B" w14:textId="4C571198" w:rsidR="00AF4F67" w:rsidRPr="00FE603C" w:rsidRDefault="00F94B77" w:rsidP="00FE603C">
      <w:pPr>
        <w:pStyle w:val="ListParagraph"/>
        <w:numPr>
          <w:ilvl w:val="0"/>
          <w:numId w:val="2"/>
        </w:numPr>
        <w:rPr>
          <w:rFonts w:eastAsia="Times New Roman"/>
          <w:sz w:val="28"/>
          <w:szCs w:val="28"/>
        </w:rPr>
      </w:pPr>
      <w:r w:rsidRPr="00FE603C">
        <w:rPr>
          <w:rFonts w:eastAsia="Times New Roman"/>
          <w:sz w:val="28"/>
          <w:szCs w:val="28"/>
        </w:rPr>
        <w:t>Ships final loan package to appropriate investor and/or custodian once funded.</w:t>
      </w:r>
    </w:p>
    <w:p w14:paraId="06835375" w14:textId="67231003" w:rsidR="00F94B77" w:rsidRPr="00FE603C" w:rsidRDefault="009633AD" w:rsidP="00FE603C">
      <w:pPr>
        <w:pStyle w:val="ListParagraph"/>
        <w:numPr>
          <w:ilvl w:val="0"/>
          <w:numId w:val="2"/>
        </w:numPr>
        <w:rPr>
          <w:rFonts w:eastAsia="Times New Roman"/>
          <w:sz w:val="28"/>
          <w:szCs w:val="28"/>
        </w:rPr>
      </w:pPr>
      <w:r w:rsidRPr="00FE603C">
        <w:rPr>
          <w:rFonts w:eastAsia="Times New Roman"/>
          <w:sz w:val="28"/>
          <w:szCs w:val="28"/>
        </w:rPr>
        <w:t>Completion of required steps to finalize loan delivery to secondary market investors.</w:t>
      </w:r>
    </w:p>
    <w:p w14:paraId="72CB6C67" w14:textId="5005BC40" w:rsidR="00F94B77" w:rsidRPr="00FE603C" w:rsidRDefault="00595226" w:rsidP="00FE603C">
      <w:pPr>
        <w:pStyle w:val="ListParagraph"/>
        <w:numPr>
          <w:ilvl w:val="0"/>
          <w:numId w:val="2"/>
        </w:numPr>
        <w:rPr>
          <w:rFonts w:eastAsia="Times New Roman"/>
          <w:sz w:val="28"/>
          <w:szCs w:val="28"/>
        </w:rPr>
      </w:pPr>
      <w:r w:rsidRPr="00FE603C">
        <w:rPr>
          <w:rFonts w:eastAsia="Times New Roman"/>
          <w:sz w:val="28"/>
          <w:szCs w:val="28"/>
        </w:rPr>
        <w:t>Perform other post-closing duties as applicable such as ordering tax transcripts, responding to investor post-close document requests, and following up on final title policies of recently closed mortgages.</w:t>
      </w:r>
    </w:p>
    <w:p w14:paraId="540DE705" w14:textId="3A1F3835" w:rsidR="00595226" w:rsidRPr="00FE603C" w:rsidRDefault="00983A8F" w:rsidP="00FE603C">
      <w:pPr>
        <w:pStyle w:val="ListParagraph"/>
        <w:numPr>
          <w:ilvl w:val="0"/>
          <w:numId w:val="2"/>
        </w:numPr>
        <w:rPr>
          <w:rFonts w:eastAsia="Times New Roman"/>
          <w:sz w:val="28"/>
          <w:szCs w:val="28"/>
        </w:rPr>
      </w:pPr>
      <w:r w:rsidRPr="00FE603C">
        <w:rPr>
          <w:rFonts w:eastAsia="Times New Roman"/>
          <w:sz w:val="28"/>
          <w:szCs w:val="28"/>
        </w:rPr>
        <w:t>Maintain accurate records of in-house first and second position mortgage notes for collateralization with Federal Home Loan Bank.</w:t>
      </w:r>
    </w:p>
    <w:p w14:paraId="46546F94" w14:textId="30495356" w:rsidR="00FE603C" w:rsidRPr="00FE603C" w:rsidRDefault="00FE603C" w:rsidP="00FE603C">
      <w:pPr>
        <w:pStyle w:val="ListParagraph"/>
        <w:numPr>
          <w:ilvl w:val="0"/>
          <w:numId w:val="2"/>
        </w:numPr>
        <w:rPr>
          <w:rFonts w:eastAsia="Times New Roman"/>
          <w:sz w:val="28"/>
          <w:szCs w:val="28"/>
        </w:rPr>
      </w:pPr>
      <w:r w:rsidRPr="00FE603C">
        <w:rPr>
          <w:rFonts w:eastAsia="Times New Roman"/>
          <w:sz w:val="28"/>
          <w:szCs w:val="28"/>
        </w:rPr>
        <w:t>Perform other job-related duties as assigned.</w:t>
      </w:r>
    </w:p>
    <w:p w14:paraId="0DB7EEEE" w14:textId="77777777" w:rsidR="00F94B77" w:rsidRDefault="00F94B77" w:rsidP="00F77CE4">
      <w:pPr>
        <w:rPr>
          <w:rFonts w:eastAsia="Times New Roman"/>
        </w:rPr>
      </w:pPr>
    </w:p>
    <w:p w14:paraId="4E038097" w14:textId="77777777" w:rsidR="00F94B77" w:rsidRPr="00F77CE4" w:rsidRDefault="00F94B77" w:rsidP="00F77CE4">
      <w:pPr>
        <w:rPr>
          <w:rFonts w:eastAsia="Times New Roman"/>
          <w:sz w:val="32"/>
          <w:szCs w:val="32"/>
        </w:rPr>
      </w:pPr>
    </w:p>
    <w:p w14:paraId="6B525F2A" w14:textId="77777777" w:rsidR="00AF7DBF" w:rsidRPr="005B7A4E" w:rsidRDefault="00AF7DBF" w:rsidP="00AF7DBF">
      <w:pPr>
        <w:rPr>
          <w:rFonts w:eastAsia="Times New Roman"/>
          <w:b/>
          <w:bCs/>
          <w:sz w:val="28"/>
          <w:szCs w:val="28"/>
          <w:u w:val="single"/>
        </w:rPr>
      </w:pPr>
      <w:r w:rsidRPr="005B7A4E">
        <w:rPr>
          <w:rFonts w:eastAsia="Times New Roman"/>
          <w:b/>
          <w:bCs/>
          <w:sz w:val="28"/>
          <w:szCs w:val="28"/>
          <w:u w:val="single"/>
        </w:rPr>
        <w:t>Knowledge and Skills:</w:t>
      </w:r>
    </w:p>
    <w:p w14:paraId="5219C192" w14:textId="77777777" w:rsidR="00AF7DBF" w:rsidRPr="005B7A4E" w:rsidRDefault="00AF7DBF" w:rsidP="00AF7DBF">
      <w:pPr>
        <w:rPr>
          <w:rFonts w:eastAsia="Times New Roman"/>
          <w:sz w:val="28"/>
          <w:szCs w:val="28"/>
        </w:rPr>
      </w:pPr>
    </w:p>
    <w:p w14:paraId="4123ECDC" w14:textId="4E4A956A" w:rsidR="00AF7DBF" w:rsidRPr="00AF7DBF" w:rsidRDefault="00AF7DBF" w:rsidP="00AF7DBF">
      <w:pPr>
        <w:rPr>
          <w:rFonts w:eastAsia="Times New Roman"/>
          <w:sz w:val="28"/>
          <w:szCs w:val="28"/>
        </w:rPr>
      </w:pPr>
      <w:r w:rsidRPr="00AF7DBF">
        <w:rPr>
          <w:rFonts w:eastAsia="Times New Roman"/>
          <w:b/>
          <w:bCs/>
          <w:sz w:val="28"/>
          <w:szCs w:val="28"/>
        </w:rPr>
        <w:t xml:space="preserve">Experience: </w:t>
      </w:r>
      <w:r w:rsidRPr="00AF7DBF">
        <w:rPr>
          <w:rFonts w:eastAsia="Times New Roman"/>
          <w:sz w:val="28"/>
          <w:szCs w:val="28"/>
        </w:rPr>
        <w:t xml:space="preserve">One year to three years </w:t>
      </w:r>
      <w:r w:rsidR="00FE603C">
        <w:rPr>
          <w:rFonts w:eastAsia="Times New Roman"/>
          <w:sz w:val="28"/>
          <w:szCs w:val="28"/>
        </w:rPr>
        <w:t>in</w:t>
      </w:r>
      <w:r w:rsidRPr="00AF7DBF">
        <w:rPr>
          <w:rFonts w:eastAsia="Times New Roman"/>
          <w:sz w:val="28"/>
          <w:szCs w:val="28"/>
        </w:rPr>
        <w:t xml:space="preserve"> related </w:t>
      </w:r>
      <w:r w:rsidR="00FE603C">
        <w:rPr>
          <w:rFonts w:eastAsia="Times New Roman"/>
          <w:sz w:val="28"/>
          <w:szCs w:val="28"/>
        </w:rPr>
        <w:t>field.</w:t>
      </w:r>
    </w:p>
    <w:p w14:paraId="1A428034" w14:textId="77777777" w:rsidR="00AF7DBF" w:rsidRPr="00AF7DBF" w:rsidRDefault="00AF7DBF" w:rsidP="00AF7DBF">
      <w:pPr>
        <w:rPr>
          <w:rFonts w:eastAsia="Times New Roman"/>
          <w:sz w:val="28"/>
          <w:szCs w:val="28"/>
        </w:rPr>
      </w:pPr>
    </w:p>
    <w:p w14:paraId="043CFAEC" w14:textId="46203525" w:rsidR="00AF7DBF" w:rsidRPr="00AF7DBF" w:rsidRDefault="00AF7DBF" w:rsidP="00AF7DBF">
      <w:pPr>
        <w:rPr>
          <w:rFonts w:eastAsia="Times New Roman"/>
          <w:sz w:val="28"/>
          <w:szCs w:val="28"/>
        </w:rPr>
      </w:pPr>
      <w:r w:rsidRPr="00AF7DBF">
        <w:rPr>
          <w:rFonts w:eastAsia="Times New Roman"/>
          <w:b/>
          <w:bCs/>
          <w:sz w:val="28"/>
          <w:szCs w:val="28"/>
        </w:rPr>
        <w:t>Education:</w:t>
      </w:r>
      <w:r w:rsidRPr="00AF7DBF">
        <w:rPr>
          <w:rFonts w:eastAsia="Times New Roman"/>
          <w:sz w:val="28"/>
          <w:szCs w:val="28"/>
        </w:rPr>
        <w:t xml:space="preserve"> </w:t>
      </w:r>
      <w:r w:rsidR="00722E98" w:rsidRPr="00722E98">
        <w:rPr>
          <w:rFonts w:eastAsia="Times New Roman"/>
          <w:sz w:val="28"/>
          <w:szCs w:val="28"/>
        </w:rPr>
        <w:t>(1) An associate's degree, or (2) achievement of formal certifications recognized in the industry as equivalent to a bachelor's degree (e.g. information technology certifications in lieu of a degree).</w:t>
      </w:r>
    </w:p>
    <w:p w14:paraId="3272F3C5" w14:textId="77777777" w:rsidR="00AF7DBF" w:rsidRPr="00AF7DBF" w:rsidRDefault="00AF7DBF" w:rsidP="00AF7DBF">
      <w:pPr>
        <w:rPr>
          <w:rFonts w:eastAsia="Times New Roman"/>
          <w:sz w:val="28"/>
          <w:szCs w:val="28"/>
        </w:rPr>
      </w:pPr>
    </w:p>
    <w:p w14:paraId="0FEBC13C" w14:textId="41463851" w:rsidR="00AF7DBF" w:rsidRPr="00D3472A" w:rsidRDefault="00AF7DBF" w:rsidP="00AF7DBF">
      <w:pPr>
        <w:rPr>
          <w:rFonts w:eastAsia="Times New Roman"/>
          <w:sz w:val="28"/>
          <w:szCs w:val="28"/>
        </w:rPr>
      </w:pPr>
      <w:r w:rsidRPr="00AF7DBF">
        <w:rPr>
          <w:rFonts w:eastAsia="Times New Roman"/>
          <w:b/>
          <w:bCs/>
          <w:sz w:val="28"/>
          <w:szCs w:val="28"/>
        </w:rPr>
        <w:t>Interpersonal Skills:</w:t>
      </w:r>
      <w:r w:rsidRPr="00AF7DBF">
        <w:rPr>
          <w:rFonts w:eastAsia="Times New Roman"/>
          <w:sz w:val="28"/>
          <w:szCs w:val="28"/>
        </w:rPr>
        <w:t xml:space="preserve"> </w:t>
      </w:r>
      <w:r w:rsidR="00D3472A" w:rsidRPr="00D3472A">
        <w:rPr>
          <w:rFonts w:eastAsia="Times New Roman"/>
          <w:sz w:val="28"/>
          <w:szCs w:val="28"/>
        </w:rPr>
        <w:t>Work involves extensive personal contact with others inside and/or outside the organization for the purpose of first-level conflict resolution, building relationships, and soliciting cooperation. Discussions involve a higher degree of confidentiality and discretion, requiring diplomacy and tact in communication.</w:t>
      </w:r>
    </w:p>
    <w:p w14:paraId="09DB3A1D" w14:textId="77777777" w:rsidR="00AF7DBF" w:rsidRPr="00AF7DBF" w:rsidRDefault="00AF7DBF" w:rsidP="00AF7DBF">
      <w:pPr>
        <w:rPr>
          <w:rFonts w:eastAsia="Times New Roman"/>
          <w:sz w:val="28"/>
          <w:szCs w:val="28"/>
        </w:rPr>
      </w:pPr>
    </w:p>
    <w:p w14:paraId="3A51189E" w14:textId="7C7E3651" w:rsidR="00AF7DBF" w:rsidRPr="00AF7DBF" w:rsidRDefault="00AF7DBF" w:rsidP="00AF7DBF">
      <w:pPr>
        <w:rPr>
          <w:rFonts w:eastAsia="Times New Roman"/>
          <w:sz w:val="28"/>
          <w:szCs w:val="28"/>
        </w:rPr>
      </w:pPr>
      <w:r w:rsidRPr="00AF7DBF">
        <w:rPr>
          <w:rFonts w:eastAsia="Times New Roman"/>
          <w:b/>
          <w:bCs/>
          <w:sz w:val="28"/>
          <w:szCs w:val="28"/>
        </w:rPr>
        <w:t>Other Skills:</w:t>
      </w:r>
      <w:r w:rsidRPr="00AF7DBF">
        <w:rPr>
          <w:rFonts w:eastAsia="Times New Roman"/>
          <w:sz w:val="28"/>
          <w:szCs w:val="28"/>
        </w:rPr>
        <w:t xml:space="preserve">  </w:t>
      </w:r>
      <w:r w:rsidR="00AC4D2E" w:rsidRPr="00AC4D2E">
        <w:rPr>
          <w:rFonts w:eastAsia="Times New Roman"/>
          <w:sz w:val="28"/>
          <w:szCs w:val="28"/>
        </w:rPr>
        <w:t>Must have good communication skills and a proactive approach to problem solving.</w:t>
      </w:r>
    </w:p>
    <w:p w14:paraId="542A3412" w14:textId="77777777" w:rsidR="00AF7DBF" w:rsidRPr="00AF7DBF" w:rsidRDefault="00AF7DBF" w:rsidP="00AF7DBF">
      <w:pPr>
        <w:rPr>
          <w:rFonts w:eastAsia="Times New Roman"/>
          <w:sz w:val="28"/>
          <w:szCs w:val="28"/>
        </w:rPr>
      </w:pPr>
    </w:p>
    <w:p w14:paraId="0C447195" w14:textId="6CF81A86" w:rsidR="00AF7DBF" w:rsidRPr="00AF7DBF" w:rsidRDefault="00AF7DBF" w:rsidP="00AF7DBF">
      <w:pPr>
        <w:rPr>
          <w:rFonts w:eastAsia="Times New Roman"/>
          <w:sz w:val="28"/>
          <w:szCs w:val="28"/>
        </w:rPr>
      </w:pPr>
      <w:r w:rsidRPr="00AF7DBF">
        <w:rPr>
          <w:rFonts w:eastAsia="Times New Roman"/>
          <w:b/>
          <w:bCs/>
          <w:sz w:val="28"/>
          <w:szCs w:val="28"/>
        </w:rPr>
        <w:t xml:space="preserve">Work Environment: </w:t>
      </w:r>
      <w:r w:rsidRPr="00AF7DBF">
        <w:rPr>
          <w:rFonts w:eastAsia="Times New Roman"/>
          <w:sz w:val="28"/>
          <w:szCs w:val="28"/>
        </w:rPr>
        <w:t>Position is eligible to work remotely during business hours and flexible hours per approval from supervisor.</w:t>
      </w:r>
    </w:p>
    <w:p w14:paraId="38C62085" w14:textId="77777777" w:rsidR="00AF7DBF" w:rsidRDefault="00AF7DBF" w:rsidP="00AF7DBF">
      <w:pPr>
        <w:rPr>
          <w:rFonts w:eastAsia="Times New Roman"/>
          <w:sz w:val="28"/>
          <w:szCs w:val="28"/>
        </w:rPr>
      </w:pPr>
    </w:p>
    <w:p w14:paraId="23DA5B6B" w14:textId="77777777" w:rsidR="00AF7DBF" w:rsidRDefault="00AF7DBF" w:rsidP="00AF7DBF">
      <w:pPr>
        <w:rPr>
          <w:rFonts w:eastAsia="Times New Roman"/>
          <w:sz w:val="28"/>
          <w:szCs w:val="28"/>
        </w:rPr>
      </w:pPr>
    </w:p>
    <w:p w14:paraId="0AF1EE31" w14:textId="77777777" w:rsidR="00AF7DBF" w:rsidRPr="007533DB" w:rsidRDefault="00AF7DBF" w:rsidP="00AF7DBF">
      <w:pPr>
        <w:rPr>
          <w:rFonts w:eastAsia="Times New Roman"/>
          <w:sz w:val="28"/>
          <w:szCs w:val="28"/>
        </w:rPr>
      </w:pPr>
      <w:r w:rsidRPr="0093433E">
        <w:rPr>
          <w:b/>
          <w:bCs/>
          <w:highlight w:val="yellow"/>
        </w:rPr>
        <w:t xml:space="preserve">Please send resume to: </w:t>
      </w:r>
      <w:hyperlink r:id="rId5" w:history="1">
        <w:r w:rsidRPr="00845697">
          <w:rPr>
            <w:rStyle w:val="Hyperlink"/>
            <w:b/>
            <w:bCs/>
            <w:highlight w:val="yellow"/>
          </w:rPr>
          <w:t>careers@rrcu.org</w:t>
        </w:r>
      </w:hyperlink>
      <w:r w:rsidRPr="0093433E">
        <w:rPr>
          <w:b/>
          <w:bCs/>
          <w:highlight w:val="yellow"/>
        </w:rPr>
        <w:t xml:space="preserve"> or River Region Credit Union, Attn: Human Resources, 3124 W. Edgewood Drive, Jefferson City, MO 65109</w:t>
      </w:r>
    </w:p>
    <w:sectPr w:rsidR="00AF7DBF" w:rsidRPr="007533DB" w:rsidSect="00AF7D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35FD8"/>
    <w:multiLevelType w:val="hybridMultilevel"/>
    <w:tmpl w:val="47CCB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55BB1"/>
    <w:multiLevelType w:val="hybridMultilevel"/>
    <w:tmpl w:val="AC442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DBF"/>
    <w:rsid w:val="00105204"/>
    <w:rsid w:val="001F7C50"/>
    <w:rsid w:val="004B5500"/>
    <w:rsid w:val="00595226"/>
    <w:rsid w:val="005A2569"/>
    <w:rsid w:val="00722E98"/>
    <w:rsid w:val="008404FA"/>
    <w:rsid w:val="008E54C3"/>
    <w:rsid w:val="009633AD"/>
    <w:rsid w:val="00983A8F"/>
    <w:rsid w:val="009C7AF5"/>
    <w:rsid w:val="00AB23FF"/>
    <w:rsid w:val="00AC4D2E"/>
    <w:rsid w:val="00AF4F67"/>
    <w:rsid w:val="00AF7DBF"/>
    <w:rsid w:val="00BA6653"/>
    <w:rsid w:val="00C96639"/>
    <w:rsid w:val="00D3472A"/>
    <w:rsid w:val="00DA396E"/>
    <w:rsid w:val="00F77CE4"/>
    <w:rsid w:val="00F94B77"/>
    <w:rsid w:val="00FE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A7A2D"/>
  <w15:chartTrackingRefBased/>
  <w15:docId w15:val="{F4DA6F65-0C72-4900-A26C-BC89C068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DBF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7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D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7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D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D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D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7D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7D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D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7D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D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7D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D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D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D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D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D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7D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D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7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7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7D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7D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7D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D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D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7D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7DB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reers@rrcu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1549</Characters>
  <Application>Microsoft Office Word</Application>
  <DocSecurity>0</DocSecurity>
  <Lines>12</Lines>
  <Paragraphs>3</Paragraphs>
  <ScaleCrop>false</ScaleCrop>
  <Company>River Region Credit Union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Redmond</dc:creator>
  <cp:keywords/>
  <dc:description/>
  <cp:lastModifiedBy>Dana Alderman</cp:lastModifiedBy>
  <cp:revision>2</cp:revision>
  <dcterms:created xsi:type="dcterms:W3CDTF">2025-10-06T13:52:00Z</dcterms:created>
  <dcterms:modified xsi:type="dcterms:W3CDTF">2025-10-06T13:52:00Z</dcterms:modified>
</cp:coreProperties>
</file>