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BA" w:rsidRDefault="009668BA" w:rsidP="00C6403E">
      <w:pPr>
        <w:jc w:val="center"/>
      </w:pPr>
      <w:r>
        <w:rPr>
          <w:noProof/>
        </w:rPr>
        <w:drawing>
          <wp:inline distT="0" distB="0" distL="0" distR="0" wp14:anchorId="6FA9C11E" wp14:editId="5E627DC1">
            <wp:extent cx="2459736" cy="1554480"/>
            <wp:effectExtent l="0" t="0" r="0" b="7620"/>
            <wp:docPr id="1" name="Picture 1" descr="S:\Logos\New Logo\RRCU-Logo-Ful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New Logo\RRCU-Logo-Full-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736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8BA" w:rsidRDefault="009668BA"/>
    <w:p w:rsidR="009668BA" w:rsidRDefault="009668BA" w:rsidP="009668BA">
      <w:pPr>
        <w:jc w:val="center"/>
        <w:rPr>
          <w:b/>
          <w:sz w:val="36"/>
          <w:szCs w:val="36"/>
        </w:rPr>
      </w:pPr>
      <w:r w:rsidRPr="009668BA">
        <w:rPr>
          <w:b/>
          <w:sz w:val="36"/>
          <w:szCs w:val="36"/>
        </w:rPr>
        <w:t>PART-TIME TELLER - JEFFERSON CITY, MO</w:t>
      </w:r>
    </w:p>
    <w:p w:rsidR="009668BA" w:rsidRDefault="009668BA" w:rsidP="009668BA">
      <w:pPr>
        <w:jc w:val="center"/>
        <w:rPr>
          <w:b/>
          <w:sz w:val="36"/>
          <w:szCs w:val="36"/>
        </w:rPr>
      </w:pPr>
    </w:p>
    <w:p w:rsidR="00C6403E" w:rsidRDefault="009668BA" w:rsidP="00C6403E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Become a team member for a retail </w:t>
      </w:r>
    </w:p>
    <w:p w:rsidR="009668BA" w:rsidRPr="00C6403E" w:rsidRDefault="009668BA" w:rsidP="00C6403E">
      <w:pPr>
        <w:pStyle w:val="ListParagraph"/>
        <w:jc w:val="center"/>
        <w:rPr>
          <w:b/>
          <w:sz w:val="28"/>
          <w:szCs w:val="28"/>
        </w:rPr>
      </w:pPr>
      <w:proofErr w:type="gramStart"/>
      <w:r w:rsidRPr="00C6403E">
        <w:rPr>
          <w:b/>
          <w:sz w:val="28"/>
          <w:szCs w:val="28"/>
        </w:rPr>
        <w:t>banking</w:t>
      </w:r>
      <w:proofErr w:type="gramEnd"/>
      <w:r w:rsidRPr="00C6403E">
        <w:rPr>
          <w:b/>
          <w:sz w:val="28"/>
          <w:szCs w:val="28"/>
        </w:rPr>
        <w:t xml:space="preserve"> branch where</w:t>
      </w:r>
    </w:p>
    <w:p w:rsidR="009668BA" w:rsidRDefault="009668BA" w:rsidP="009668BA">
      <w:pPr>
        <w:pStyle w:val="ListParagraph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unlimited</w:t>
      </w:r>
      <w:proofErr w:type="gramEnd"/>
      <w:r>
        <w:rPr>
          <w:b/>
          <w:sz w:val="28"/>
          <w:szCs w:val="28"/>
        </w:rPr>
        <w:t xml:space="preserve"> opportunities are available.</w:t>
      </w:r>
    </w:p>
    <w:p w:rsidR="009668BA" w:rsidRDefault="009668BA" w:rsidP="009668BA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Applicants must display a high energy level in a </w:t>
      </w:r>
    </w:p>
    <w:p w:rsidR="009668BA" w:rsidRDefault="009668BA" w:rsidP="009668BA">
      <w:pPr>
        <w:pStyle w:val="ListParagraph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fast-paced</w:t>
      </w:r>
      <w:proofErr w:type="gramEnd"/>
      <w:r>
        <w:rPr>
          <w:b/>
          <w:sz w:val="28"/>
          <w:szCs w:val="28"/>
        </w:rPr>
        <w:t xml:space="preserve"> environment delivering outstanding </w:t>
      </w:r>
    </w:p>
    <w:p w:rsidR="009668BA" w:rsidRPr="009668BA" w:rsidRDefault="009668BA" w:rsidP="009668BA">
      <w:pPr>
        <w:pStyle w:val="ListParagraph"/>
        <w:jc w:val="center"/>
        <w:rPr>
          <w:b/>
          <w:sz w:val="28"/>
          <w:szCs w:val="28"/>
        </w:rPr>
      </w:pPr>
      <w:proofErr w:type="gramStart"/>
      <w:r w:rsidRPr="009668BA">
        <w:rPr>
          <w:b/>
          <w:sz w:val="28"/>
          <w:szCs w:val="28"/>
        </w:rPr>
        <w:t>member</w:t>
      </w:r>
      <w:proofErr w:type="gramEnd"/>
      <w:r w:rsidRPr="009668BA">
        <w:rPr>
          <w:b/>
          <w:sz w:val="28"/>
          <w:szCs w:val="28"/>
        </w:rPr>
        <w:t xml:space="preserve"> service and demonstrate </w:t>
      </w:r>
    </w:p>
    <w:p w:rsidR="009668BA" w:rsidRDefault="009668BA" w:rsidP="009668BA">
      <w:pPr>
        <w:pStyle w:val="ListParagraph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excellent</w:t>
      </w:r>
      <w:proofErr w:type="gramEnd"/>
      <w:r>
        <w:rPr>
          <w:b/>
          <w:sz w:val="28"/>
          <w:szCs w:val="28"/>
        </w:rPr>
        <w:t xml:space="preserve"> communication skills.</w:t>
      </w:r>
    </w:p>
    <w:p w:rsidR="009668BA" w:rsidRDefault="009668BA" w:rsidP="009668BA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Weekdays including rotating Saturdays.</w:t>
      </w:r>
    </w:p>
    <w:p w:rsidR="00935F96" w:rsidRDefault="009668BA" w:rsidP="00935F9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email resumes including specific position and availability </w:t>
      </w:r>
    </w:p>
    <w:p w:rsidR="009668BA" w:rsidRPr="00935F96" w:rsidRDefault="009668BA" w:rsidP="00935F96">
      <w:pPr>
        <w:pStyle w:val="ListParagraph"/>
        <w:jc w:val="center"/>
        <w:rPr>
          <w:b/>
          <w:sz w:val="28"/>
          <w:szCs w:val="28"/>
        </w:rPr>
      </w:pPr>
      <w:r w:rsidRPr="00935F96">
        <w:rPr>
          <w:b/>
          <w:sz w:val="28"/>
          <w:szCs w:val="28"/>
        </w:rPr>
        <w:t>to:</w:t>
      </w:r>
      <w:r w:rsidR="00935F96">
        <w:rPr>
          <w:b/>
          <w:sz w:val="28"/>
          <w:szCs w:val="28"/>
        </w:rPr>
        <w:t xml:space="preserve"> </w:t>
      </w:r>
      <w:hyperlink r:id="rId7" w:history="1">
        <w:r w:rsidRPr="00935F96">
          <w:rPr>
            <w:rStyle w:val="Hyperlink"/>
            <w:b/>
            <w:sz w:val="28"/>
            <w:szCs w:val="28"/>
          </w:rPr>
          <w:t>hr@rrcu.org</w:t>
        </w:r>
      </w:hyperlink>
    </w:p>
    <w:p w:rsidR="009668BA" w:rsidRDefault="009668BA" w:rsidP="009668BA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 mail to</w:t>
      </w:r>
    </w:p>
    <w:p w:rsidR="00353DA0" w:rsidRDefault="009668BA" w:rsidP="009668BA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River Region Credit Union,</w:t>
      </w:r>
      <w:bookmarkStart w:id="0" w:name="_GoBack"/>
      <w:bookmarkEnd w:id="0"/>
    </w:p>
    <w:p w:rsidR="009668BA" w:rsidRDefault="009668BA" w:rsidP="009668BA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Attn: Human Resources </w:t>
      </w:r>
    </w:p>
    <w:p w:rsidR="009668BA" w:rsidRPr="009668BA" w:rsidRDefault="009668BA" w:rsidP="009668BA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3124 W. Edgewood Dr. Jefferson City, MO 65109. EOE</w:t>
      </w:r>
    </w:p>
    <w:sectPr w:rsidR="009668BA" w:rsidRPr="00966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A6A10"/>
    <w:multiLevelType w:val="hybridMultilevel"/>
    <w:tmpl w:val="5124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BA"/>
    <w:rsid w:val="001A011D"/>
    <w:rsid w:val="0032558D"/>
    <w:rsid w:val="00353DA0"/>
    <w:rsid w:val="00837FEF"/>
    <w:rsid w:val="00935F96"/>
    <w:rsid w:val="009668BA"/>
    <w:rsid w:val="00C6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8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@rrc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Region Credit Union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Weaver</dc:creator>
  <cp:lastModifiedBy>Tiffany Weaver</cp:lastModifiedBy>
  <cp:revision>5</cp:revision>
  <dcterms:created xsi:type="dcterms:W3CDTF">2019-06-21T14:33:00Z</dcterms:created>
  <dcterms:modified xsi:type="dcterms:W3CDTF">2019-06-21T14:59:00Z</dcterms:modified>
</cp:coreProperties>
</file>